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E76C" w14:textId="6D0F65FA" w:rsidR="00A45712" w:rsidRPr="00C07F99" w:rsidRDefault="00A45712" w:rsidP="00C07F99">
      <w:pPr>
        <w:pStyle w:val="NoSpacing"/>
      </w:pPr>
      <w:r w:rsidRPr="009F4D01">
        <w:t>MONTHLY REPORTING FORMAT FOR NEWER INITIATIVES UNDER INAP</w:t>
      </w:r>
      <w:r w:rsidR="0029555B">
        <w:rPr>
          <w:b/>
        </w:rPr>
        <w:t>(DHS</w:t>
      </w:r>
      <w:r w:rsidRPr="009F4D01">
        <w:rPr>
          <w:b/>
        </w:rPr>
        <w:t>)</w:t>
      </w:r>
    </w:p>
    <w:p w14:paraId="527EE89C" w14:textId="77777777" w:rsidR="000A49FA" w:rsidRPr="009F4D01" w:rsidRDefault="000A49FA" w:rsidP="009F4D01">
      <w:pPr>
        <w:spacing w:after="0"/>
        <w:jc w:val="center"/>
        <w:rPr>
          <w:b/>
        </w:rPr>
      </w:pPr>
    </w:p>
    <w:p w14:paraId="69AE995D" w14:textId="7EB6F30D" w:rsidR="00952E10" w:rsidRDefault="00952E10" w:rsidP="009F4D01">
      <w:pPr>
        <w:spacing w:after="0"/>
      </w:pPr>
      <w:r>
        <w:t>District</w:t>
      </w:r>
      <w:r w:rsidR="00924FF0">
        <w:t xml:space="preserve">: </w:t>
      </w:r>
      <w:r w:rsidR="00924FF0">
        <w:softHyphen/>
      </w:r>
      <w:r w:rsidR="00924FF0">
        <w:softHyphen/>
      </w:r>
      <w:r w:rsidR="00924FF0">
        <w:softHyphen/>
      </w:r>
      <w:r w:rsidR="00924FF0">
        <w:softHyphen/>
      </w:r>
      <w:r w:rsidR="00924FF0">
        <w:softHyphen/>
      </w:r>
      <w:r w:rsidR="00924FF0">
        <w:softHyphen/>
      </w:r>
      <w:r w:rsidR="00924FF0">
        <w:softHyphen/>
      </w:r>
      <w:r w:rsidR="00924FF0">
        <w:softHyphen/>
      </w:r>
      <w:r w:rsidR="00924FF0">
        <w:softHyphen/>
      </w:r>
      <w:r w:rsidR="00924FF0">
        <w:softHyphen/>
      </w:r>
      <w:r w:rsidR="00924FF0">
        <w:softHyphen/>
      </w:r>
      <w:r w:rsidR="00924FF0">
        <w:softHyphen/>
      </w:r>
      <w:r w:rsidR="00924FF0">
        <w:softHyphen/>
      </w:r>
      <w:r w:rsidR="00924FF0">
        <w:softHyphen/>
      </w:r>
      <w:r w:rsidR="00924FF0">
        <w:softHyphen/>
      </w:r>
      <w:r w:rsidR="00924FF0">
        <w:softHyphen/>
      </w:r>
      <w:r w:rsidR="00924FF0">
        <w:softHyphen/>
      </w:r>
      <w:r w:rsidR="00924FF0">
        <w:softHyphen/>
      </w:r>
      <w:r w:rsidR="00924FF0">
        <w:softHyphen/>
        <w:t>_____</w:t>
      </w:r>
      <w:proofErr w:type="spellStart"/>
      <w:r w:rsidR="00415125">
        <w:t>Siaha</w:t>
      </w:r>
      <w:proofErr w:type="spellEnd"/>
      <w:r w:rsidR="00415125">
        <w:t>____Block: ___</w:t>
      </w:r>
      <w:proofErr w:type="spellStart"/>
      <w:r w:rsidR="00415125">
        <w:t>Siaha</w:t>
      </w:r>
      <w:proofErr w:type="spellEnd"/>
      <w:r w:rsidR="00415125">
        <w:t>___</w:t>
      </w:r>
      <w:r w:rsidR="000A49FA">
        <w:t xml:space="preserve"> </w:t>
      </w:r>
      <w:proofErr w:type="spellStart"/>
      <w:r w:rsidR="000A49FA">
        <w:t>Reporting</w:t>
      </w:r>
      <w:r w:rsidR="00415125">
        <w:t>Month</w:t>
      </w:r>
      <w:proofErr w:type="spellEnd"/>
      <w:r w:rsidR="00415125">
        <w:t>.</w:t>
      </w:r>
      <w:r w:rsidR="0072070D">
        <w:t xml:space="preserve"> July</w:t>
      </w:r>
      <w:r w:rsidR="001D490F">
        <w:t>--</w:t>
      </w:r>
      <w:r w:rsidR="0072070D">
        <w:t>Sept</w:t>
      </w:r>
    </w:p>
    <w:p w14:paraId="6A3E65D1" w14:textId="77777777" w:rsidR="00952E10" w:rsidRDefault="00952E10" w:rsidP="009F4D01">
      <w:pPr>
        <w:spacing w:after="0"/>
      </w:pPr>
    </w:p>
    <w:p w14:paraId="76D4E561" w14:textId="51CB44B9" w:rsidR="00924FF0" w:rsidRDefault="00F84726">
      <w:r>
        <w:t>Name o</w:t>
      </w:r>
      <w:r w:rsidR="00924FF0">
        <w:t xml:space="preserve">f Facility: </w:t>
      </w:r>
      <w:proofErr w:type="spellStart"/>
      <w:r w:rsidR="00415125">
        <w:t>DHS</w:t>
      </w:r>
      <w:r w:rsidR="00924FF0">
        <w:t>Date</w:t>
      </w:r>
      <w:proofErr w:type="spellEnd"/>
      <w:r w:rsidR="00924FF0">
        <w:t xml:space="preserve">: </w:t>
      </w:r>
      <w:r w:rsidR="00415125">
        <w:t>1</w:t>
      </w:r>
      <w:r w:rsidR="00185899">
        <w:t>2</w:t>
      </w:r>
      <w:r w:rsidR="00415125">
        <w:t>.</w:t>
      </w:r>
      <w:r w:rsidR="00185899">
        <w:t>7</w:t>
      </w:r>
      <w:r w:rsidR="00415125">
        <w:t>.202</w:t>
      </w:r>
      <w:r w:rsidR="00185899">
        <w:t>1</w:t>
      </w:r>
    </w:p>
    <w:p w14:paraId="6070AE00" w14:textId="77777777" w:rsidR="00924FF0" w:rsidRPr="009F4D01" w:rsidRDefault="00924FF0" w:rsidP="00952FDF">
      <w:pPr>
        <w:jc w:val="center"/>
        <w:rPr>
          <w:b/>
          <w:sz w:val="28"/>
          <w:szCs w:val="28"/>
        </w:rPr>
      </w:pPr>
      <w:r w:rsidRPr="009F4D01">
        <w:rPr>
          <w:b/>
          <w:sz w:val="28"/>
          <w:szCs w:val="28"/>
        </w:rPr>
        <w:t>Inj. Vitamin K</w:t>
      </w:r>
    </w:p>
    <w:p w14:paraId="5DD02844" w14:textId="6AF04CDC" w:rsidR="00924FF0" w:rsidRDefault="00924FF0" w:rsidP="00924FF0">
      <w:pPr>
        <w:pStyle w:val="ListParagraph"/>
        <w:numPr>
          <w:ilvl w:val="0"/>
          <w:numId w:val="1"/>
        </w:numPr>
      </w:pPr>
      <w:r>
        <w:t>No. of Institutional live birth during the reporting period:</w:t>
      </w:r>
      <w:r w:rsidR="00E31E94">
        <w:t xml:space="preserve">     1</w:t>
      </w:r>
      <w:r w:rsidR="0072070D">
        <w:t>92</w:t>
      </w:r>
      <w:r w:rsidR="000323C3">
        <w:tab/>
      </w:r>
    </w:p>
    <w:p w14:paraId="15A5929F" w14:textId="4C6F927B" w:rsidR="00924FF0" w:rsidRDefault="00924FF0" w:rsidP="00924FF0">
      <w:pPr>
        <w:pStyle w:val="ListParagraph"/>
        <w:numPr>
          <w:ilvl w:val="0"/>
          <w:numId w:val="1"/>
        </w:numPr>
      </w:pPr>
      <w:r>
        <w:t>No. of newborn receiving birth dose of vitamin k</w:t>
      </w:r>
      <w:r w:rsidR="000323C3">
        <w:tab/>
      </w:r>
      <w:r w:rsidR="00E31E94">
        <w:t>:     1</w:t>
      </w:r>
      <w:r w:rsidR="0072070D">
        <w:t>192</w:t>
      </w:r>
    </w:p>
    <w:p w14:paraId="0BF6900B" w14:textId="0D861122" w:rsidR="00924FF0" w:rsidRDefault="000323C3" w:rsidP="00924FF0">
      <w:pPr>
        <w:pStyle w:val="ListParagraph"/>
        <w:numPr>
          <w:ilvl w:val="0"/>
          <w:numId w:val="1"/>
        </w:numPr>
      </w:pPr>
      <w:r>
        <w:t>No. of live birth weight less than 1000 grams</w:t>
      </w:r>
      <w:r w:rsidR="002E7AF7">
        <w:t>0</w:t>
      </w:r>
      <w:r w:rsidR="00F00084">
        <w:tab/>
      </w:r>
      <w:r w:rsidR="00F00084">
        <w:tab/>
        <w:t xml:space="preserve">:   </w:t>
      </w:r>
      <w:r w:rsidR="00447CE4">
        <w:t>0</w:t>
      </w:r>
    </w:p>
    <w:p w14:paraId="0D00A4E8" w14:textId="77777777" w:rsidR="004B3EE9" w:rsidRPr="009F4D01" w:rsidRDefault="004B3EE9" w:rsidP="00952FDF">
      <w:pPr>
        <w:jc w:val="center"/>
        <w:rPr>
          <w:b/>
          <w:sz w:val="28"/>
          <w:szCs w:val="28"/>
        </w:rPr>
      </w:pPr>
      <w:r w:rsidRPr="009F4D01">
        <w:rPr>
          <w:b/>
          <w:sz w:val="28"/>
          <w:szCs w:val="28"/>
        </w:rPr>
        <w:t>Antenata</w:t>
      </w:r>
      <w:r w:rsidR="00780CDD">
        <w:rPr>
          <w:b/>
          <w:sz w:val="28"/>
          <w:szCs w:val="28"/>
        </w:rPr>
        <w:t>l Co</w:t>
      </w:r>
      <w:r w:rsidRPr="009F4D01">
        <w:rPr>
          <w:b/>
          <w:sz w:val="28"/>
          <w:szCs w:val="28"/>
        </w:rPr>
        <w:t>rticosteroid (ANCS)</w:t>
      </w:r>
    </w:p>
    <w:p w14:paraId="6CC30084" w14:textId="77777777" w:rsidR="004B3EE9" w:rsidRDefault="004B3EE9" w:rsidP="004B3EE9">
      <w:pPr>
        <w:pStyle w:val="ListParagraph"/>
        <w:numPr>
          <w:ilvl w:val="0"/>
          <w:numId w:val="2"/>
        </w:numPr>
      </w:pPr>
      <w:r>
        <w:t>No. of pregnant wo</w:t>
      </w:r>
      <w:r w:rsidR="00404FE6">
        <w:t>men reported during the month:</w:t>
      </w:r>
      <w:r w:rsidR="00E31E94">
        <w:t xml:space="preserve">  0</w:t>
      </w:r>
    </w:p>
    <w:p w14:paraId="0FF7B68D" w14:textId="69E5381C" w:rsidR="004B3EE9" w:rsidRDefault="004B3EE9" w:rsidP="004B3EE9">
      <w:pPr>
        <w:pStyle w:val="ListParagraph"/>
        <w:numPr>
          <w:ilvl w:val="0"/>
          <w:numId w:val="2"/>
        </w:numPr>
      </w:pPr>
      <w:r>
        <w:t xml:space="preserve">No. of pregnant women diagnosed with preterm </w:t>
      </w:r>
      <w:proofErr w:type="spellStart"/>
      <w:r>
        <w:t>labour</w:t>
      </w:r>
      <w:proofErr w:type="spellEnd"/>
      <w:r>
        <w:t xml:space="preserve"> (&gt;</w:t>
      </w:r>
      <w:r w:rsidR="00512508">
        <w:t>24-34 weeks</w:t>
      </w:r>
      <w:r>
        <w:t>)</w:t>
      </w:r>
      <w:r w:rsidR="00404FE6">
        <w:t xml:space="preserve">: </w:t>
      </w:r>
      <w:r w:rsidR="0072070D">
        <w:t>5</w:t>
      </w:r>
    </w:p>
    <w:p w14:paraId="2D22F699" w14:textId="77777777" w:rsidR="00404FE6" w:rsidRDefault="00404FE6" w:rsidP="004B3EE9">
      <w:pPr>
        <w:pStyle w:val="ListParagraph"/>
        <w:numPr>
          <w:ilvl w:val="0"/>
          <w:numId w:val="2"/>
        </w:numPr>
      </w:pPr>
      <w:r>
        <w:t xml:space="preserve">No. of pregnant women receiving at least one dose of Dexamethasone: </w:t>
      </w:r>
      <w:r w:rsidR="00E31E94">
        <w:t>0</w:t>
      </w:r>
    </w:p>
    <w:p w14:paraId="315B07FA" w14:textId="77777777" w:rsidR="00404FE6" w:rsidRDefault="00404FE6" w:rsidP="004B3EE9">
      <w:pPr>
        <w:pStyle w:val="ListParagraph"/>
        <w:numPr>
          <w:ilvl w:val="0"/>
          <w:numId w:val="2"/>
        </w:numPr>
      </w:pPr>
      <w:r>
        <w:t xml:space="preserve">No. of pregnant women receiving full dose (4 doses) of ANCS: </w:t>
      </w:r>
      <w:r w:rsidR="00E31E94">
        <w:t>0</w:t>
      </w:r>
    </w:p>
    <w:p w14:paraId="0C4DC4BC" w14:textId="77777777" w:rsidR="00404FE6" w:rsidRDefault="00404FE6" w:rsidP="004B3EE9">
      <w:pPr>
        <w:pStyle w:val="ListParagraph"/>
        <w:numPr>
          <w:ilvl w:val="0"/>
          <w:numId w:val="2"/>
        </w:numPr>
      </w:pPr>
      <w:r>
        <w:t xml:space="preserve">No. of women with delivered </w:t>
      </w:r>
      <w:proofErr w:type="spellStart"/>
      <w:r>
        <w:t>upto</w:t>
      </w:r>
      <w:proofErr w:type="spellEnd"/>
      <w:r>
        <w:t xml:space="preserve"> 34 weeks: </w:t>
      </w:r>
      <w:r w:rsidR="00E31E94">
        <w:t>0</w:t>
      </w:r>
    </w:p>
    <w:p w14:paraId="1E811BA4" w14:textId="77777777" w:rsidR="00404FE6" w:rsidRDefault="00404FE6" w:rsidP="004B3EE9">
      <w:pPr>
        <w:pStyle w:val="ListParagraph"/>
        <w:numPr>
          <w:ilvl w:val="0"/>
          <w:numId w:val="2"/>
        </w:numPr>
      </w:pPr>
      <w:r>
        <w:t>No. of newborn requiring Special newborn care unit (SNCU) admission:</w:t>
      </w:r>
      <w:r w:rsidR="00E31E94">
        <w:t>0</w:t>
      </w:r>
    </w:p>
    <w:p w14:paraId="5A0E3705" w14:textId="77777777" w:rsidR="00404FE6" w:rsidRDefault="00404FE6" w:rsidP="004B3EE9">
      <w:pPr>
        <w:pStyle w:val="ListParagraph"/>
        <w:numPr>
          <w:ilvl w:val="0"/>
          <w:numId w:val="2"/>
        </w:numPr>
      </w:pPr>
      <w:r>
        <w:t xml:space="preserve">No. of newborn death following ANCS: </w:t>
      </w:r>
      <w:r w:rsidR="00E31E94">
        <w:t>0</w:t>
      </w:r>
    </w:p>
    <w:p w14:paraId="6E61AFDA" w14:textId="77777777" w:rsidR="00404FE6" w:rsidRPr="009F4D01" w:rsidRDefault="00404FE6" w:rsidP="00624809">
      <w:pPr>
        <w:jc w:val="center"/>
        <w:rPr>
          <w:b/>
          <w:sz w:val="28"/>
          <w:szCs w:val="28"/>
        </w:rPr>
      </w:pPr>
      <w:r w:rsidRPr="009F4D01">
        <w:rPr>
          <w:b/>
          <w:sz w:val="28"/>
          <w:szCs w:val="28"/>
        </w:rPr>
        <w:t>Inj. Gentamycin</w:t>
      </w:r>
    </w:p>
    <w:p w14:paraId="34A433C2" w14:textId="77777777" w:rsidR="00404FE6" w:rsidRDefault="00404FE6" w:rsidP="00404FE6">
      <w:pPr>
        <w:pStyle w:val="ListParagraph"/>
        <w:numPr>
          <w:ilvl w:val="0"/>
          <w:numId w:val="3"/>
        </w:numPr>
      </w:pPr>
      <w:r>
        <w:t>No. of young infant diagnosed with sepsis by ANM:</w:t>
      </w:r>
      <w:r w:rsidR="00E31E94">
        <w:t>0</w:t>
      </w:r>
    </w:p>
    <w:p w14:paraId="1A62732B" w14:textId="77777777" w:rsidR="00404FE6" w:rsidRDefault="00404FE6" w:rsidP="00404FE6">
      <w:pPr>
        <w:pStyle w:val="ListParagraph"/>
        <w:numPr>
          <w:ilvl w:val="0"/>
          <w:numId w:val="3"/>
        </w:numPr>
      </w:pPr>
      <w:r>
        <w:t>No. of young infant given pre referral dose of Inj. Gentamycin and Syrup Amoxicillin:</w:t>
      </w:r>
      <w:r w:rsidR="00E31E94">
        <w:t>0</w:t>
      </w:r>
    </w:p>
    <w:p w14:paraId="4DE8FC5B" w14:textId="77777777" w:rsidR="00404FE6" w:rsidRDefault="00404FE6" w:rsidP="00404FE6">
      <w:pPr>
        <w:pStyle w:val="ListParagraph"/>
        <w:numPr>
          <w:ilvl w:val="0"/>
          <w:numId w:val="3"/>
        </w:numPr>
      </w:pPr>
      <w:r>
        <w:t xml:space="preserve">No. of young infants who completed 7 days antibiotic treatment: </w:t>
      </w:r>
      <w:r w:rsidR="00E31E94">
        <w:t>0</w:t>
      </w:r>
    </w:p>
    <w:p w14:paraId="7E2610B0" w14:textId="77777777" w:rsidR="00404FE6" w:rsidRDefault="00404FE6" w:rsidP="00404FE6">
      <w:pPr>
        <w:pStyle w:val="ListParagraph"/>
        <w:numPr>
          <w:ilvl w:val="0"/>
          <w:numId w:val="3"/>
        </w:numPr>
      </w:pPr>
      <w:r>
        <w:t>No. of young infants who were treated by ANM and survived:</w:t>
      </w:r>
      <w:r w:rsidR="00E31E94">
        <w:t>0</w:t>
      </w:r>
    </w:p>
    <w:p w14:paraId="155B23C8" w14:textId="77777777" w:rsidR="003E0E2F" w:rsidRDefault="003E0E2F" w:rsidP="003E0E2F"/>
    <w:p w14:paraId="64785C3D" w14:textId="77777777" w:rsidR="003E0E2F" w:rsidRPr="00B01831" w:rsidRDefault="00100D0A" w:rsidP="00E1692C">
      <w:pPr>
        <w:ind w:left="1440" w:firstLine="720"/>
        <w:rPr>
          <w:b/>
        </w:rPr>
      </w:pPr>
      <w:r w:rsidRPr="00B01831">
        <w:rPr>
          <w:b/>
        </w:rPr>
        <w:t>DASHBOARD INDICATORS FOR INAP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7578"/>
        <w:gridCol w:w="2790"/>
      </w:tblGrid>
      <w:tr w:rsidR="00100D0A" w14:paraId="7792E8AE" w14:textId="77777777" w:rsidTr="00E31E94">
        <w:trPr>
          <w:trHeight w:val="386"/>
        </w:trPr>
        <w:tc>
          <w:tcPr>
            <w:tcW w:w="7578" w:type="dxa"/>
          </w:tcPr>
          <w:p w14:paraId="78776CEB" w14:textId="77777777" w:rsidR="00100D0A" w:rsidRDefault="00100D0A" w:rsidP="003E0E2F">
            <w:r>
              <w:t>Total number of live births</w:t>
            </w:r>
          </w:p>
        </w:tc>
        <w:tc>
          <w:tcPr>
            <w:tcW w:w="2790" w:type="dxa"/>
          </w:tcPr>
          <w:p w14:paraId="189A6EA2" w14:textId="49CEB514" w:rsidR="00100D0A" w:rsidRDefault="00E31E94" w:rsidP="003E0E2F">
            <w:r>
              <w:t>1</w:t>
            </w:r>
            <w:r w:rsidR="0072070D">
              <w:t>86</w:t>
            </w:r>
          </w:p>
        </w:tc>
      </w:tr>
      <w:tr w:rsidR="00100D0A" w14:paraId="2CA1988F" w14:textId="77777777" w:rsidTr="00E31E94">
        <w:trPr>
          <w:trHeight w:val="341"/>
        </w:trPr>
        <w:tc>
          <w:tcPr>
            <w:tcW w:w="7578" w:type="dxa"/>
          </w:tcPr>
          <w:p w14:paraId="59F56561" w14:textId="77777777" w:rsidR="00100D0A" w:rsidRDefault="00100D0A" w:rsidP="003E0E2F">
            <w:r>
              <w:t>No. of stillbirth</w:t>
            </w:r>
          </w:p>
        </w:tc>
        <w:tc>
          <w:tcPr>
            <w:tcW w:w="2790" w:type="dxa"/>
          </w:tcPr>
          <w:p w14:paraId="363F11FB" w14:textId="645D4AD3" w:rsidR="00100D0A" w:rsidRDefault="0072070D" w:rsidP="003E0E2F">
            <w:r>
              <w:t>6</w:t>
            </w:r>
          </w:p>
        </w:tc>
      </w:tr>
      <w:tr w:rsidR="00100D0A" w14:paraId="7DD030B1" w14:textId="77777777" w:rsidTr="00E31E94">
        <w:trPr>
          <w:trHeight w:val="269"/>
        </w:trPr>
        <w:tc>
          <w:tcPr>
            <w:tcW w:w="7578" w:type="dxa"/>
          </w:tcPr>
          <w:p w14:paraId="4E667FA3" w14:textId="77777777" w:rsidR="00100D0A" w:rsidRDefault="00100D0A" w:rsidP="003E0E2F">
            <w:r>
              <w:t>No. of early neonatal deaths</w:t>
            </w:r>
          </w:p>
        </w:tc>
        <w:tc>
          <w:tcPr>
            <w:tcW w:w="2790" w:type="dxa"/>
          </w:tcPr>
          <w:p w14:paraId="4D3B7A50" w14:textId="77AA9D6D" w:rsidR="00100D0A" w:rsidRDefault="0072070D" w:rsidP="003E0E2F">
            <w:r>
              <w:t>3</w:t>
            </w:r>
          </w:p>
        </w:tc>
      </w:tr>
      <w:tr w:rsidR="00100D0A" w14:paraId="4C9DD4F1" w14:textId="77777777" w:rsidTr="00E31E94">
        <w:trPr>
          <w:trHeight w:val="260"/>
        </w:trPr>
        <w:tc>
          <w:tcPr>
            <w:tcW w:w="7578" w:type="dxa"/>
          </w:tcPr>
          <w:p w14:paraId="36E8EA24" w14:textId="77777777" w:rsidR="00100D0A" w:rsidRDefault="003F4A0F" w:rsidP="003E0E2F">
            <w:r>
              <w:t>No. of neonatal deaths</w:t>
            </w:r>
          </w:p>
        </w:tc>
        <w:tc>
          <w:tcPr>
            <w:tcW w:w="2790" w:type="dxa"/>
          </w:tcPr>
          <w:p w14:paraId="206B3A07" w14:textId="7E4D3457" w:rsidR="00100D0A" w:rsidRDefault="0072070D" w:rsidP="003E0E2F">
            <w:r>
              <w:t>0</w:t>
            </w:r>
          </w:p>
        </w:tc>
      </w:tr>
      <w:tr w:rsidR="00100D0A" w14:paraId="7815759A" w14:textId="77777777" w:rsidTr="00E31E94">
        <w:trPr>
          <w:trHeight w:val="341"/>
        </w:trPr>
        <w:tc>
          <w:tcPr>
            <w:tcW w:w="7578" w:type="dxa"/>
          </w:tcPr>
          <w:p w14:paraId="5DFEF671" w14:textId="77777777" w:rsidR="00100D0A" w:rsidRDefault="003F4A0F" w:rsidP="003E0E2F">
            <w:r>
              <w:t>No. of under 5 deaths</w:t>
            </w:r>
          </w:p>
        </w:tc>
        <w:tc>
          <w:tcPr>
            <w:tcW w:w="2790" w:type="dxa"/>
          </w:tcPr>
          <w:p w14:paraId="1941458A" w14:textId="77777777" w:rsidR="00100D0A" w:rsidRDefault="005E5D8D" w:rsidP="003E0E2F">
            <w:r>
              <w:t>0</w:t>
            </w:r>
          </w:p>
        </w:tc>
      </w:tr>
      <w:tr w:rsidR="00100D0A" w14:paraId="3AA8A080" w14:textId="77777777" w:rsidTr="00E31E94">
        <w:trPr>
          <w:trHeight w:val="350"/>
        </w:trPr>
        <w:tc>
          <w:tcPr>
            <w:tcW w:w="7578" w:type="dxa"/>
          </w:tcPr>
          <w:p w14:paraId="6A4D972B" w14:textId="77777777" w:rsidR="00100D0A" w:rsidRDefault="003F4A0F" w:rsidP="003E0E2F">
            <w:r>
              <w:t>No. of newborns discharge from SNCU/NICU</w:t>
            </w:r>
          </w:p>
        </w:tc>
        <w:tc>
          <w:tcPr>
            <w:tcW w:w="2790" w:type="dxa"/>
          </w:tcPr>
          <w:p w14:paraId="3DAD4123" w14:textId="685369CE" w:rsidR="00100D0A" w:rsidRDefault="002A2F39" w:rsidP="003E0E2F">
            <w:r>
              <w:t>26</w:t>
            </w:r>
          </w:p>
        </w:tc>
      </w:tr>
      <w:tr w:rsidR="00100D0A" w14:paraId="7695AE65" w14:textId="77777777" w:rsidTr="00E31E94">
        <w:trPr>
          <w:trHeight w:val="350"/>
        </w:trPr>
        <w:tc>
          <w:tcPr>
            <w:tcW w:w="7578" w:type="dxa"/>
          </w:tcPr>
          <w:p w14:paraId="72221E98" w14:textId="77777777" w:rsidR="00100D0A" w:rsidRDefault="003F4A0F" w:rsidP="003E0E2F">
            <w:r>
              <w:t>No. of newborns discharged from SNCU/NICU who survived at one year of age</w:t>
            </w:r>
          </w:p>
        </w:tc>
        <w:tc>
          <w:tcPr>
            <w:tcW w:w="2790" w:type="dxa"/>
          </w:tcPr>
          <w:p w14:paraId="21FCB418" w14:textId="4148B354" w:rsidR="00100D0A" w:rsidRDefault="002A2F39" w:rsidP="003E0E2F">
            <w:r>
              <w:t>25</w:t>
            </w:r>
          </w:p>
        </w:tc>
      </w:tr>
      <w:tr w:rsidR="00100D0A" w14:paraId="5AD4F773" w14:textId="77777777" w:rsidTr="00E31E94">
        <w:trPr>
          <w:trHeight w:val="350"/>
        </w:trPr>
        <w:tc>
          <w:tcPr>
            <w:tcW w:w="7578" w:type="dxa"/>
          </w:tcPr>
          <w:p w14:paraId="675042F0" w14:textId="77777777" w:rsidR="00100D0A" w:rsidRDefault="003F4A0F" w:rsidP="003E0E2F">
            <w:r>
              <w:t>No. of Neonatal Deaths due to:</w:t>
            </w:r>
          </w:p>
        </w:tc>
        <w:tc>
          <w:tcPr>
            <w:tcW w:w="2790" w:type="dxa"/>
          </w:tcPr>
          <w:p w14:paraId="0D24E0E9" w14:textId="32100094" w:rsidR="00100D0A" w:rsidRDefault="00100D0A" w:rsidP="003E0E2F"/>
        </w:tc>
      </w:tr>
      <w:tr w:rsidR="003F4A0F" w14:paraId="44E38829" w14:textId="77777777" w:rsidTr="00E31E94">
        <w:trPr>
          <w:trHeight w:val="350"/>
        </w:trPr>
        <w:tc>
          <w:tcPr>
            <w:tcW w:w="7578" w:type="dxa"/>
          </w:tcPr>
          <w:p w14:paraId="3725E872" w14:textId="77777777" w:rsidR="003F4A0F" w:rsidRDefault="003F4A0F" w:rsidP="003F4A0F">
            <w:pPr>
              <w:pStyle w:val="ListParagraph"/>
              <w:numPr>
                <w:ilvl w:val="0"/>
                <w:numId w:val="4"/>
              </w:numPr>
            </w:pPr>
            <w:r>
              <w:t>Sepsis</w:t>
            </w:r>
          </w:p>
        </w:tc>
        <w:tc>
          <w:tcPr>
            <w:tcW w:w="2790" w:type="dxa"/>
          </w:tcPr>
          <w:p w14:paraId="445325F2" w14:textId="1F4549CA" w:rsidR="003F4A0F" w:rsidRDefault="00F00084" w:rsidP="003E0E2F">
            <w:r>
              <w:t>0</w:t>
            </w:r>
          </w:p>
        </w:tc>
      </w:tr>
      <w:tr w:rsidR="003F4A0F" w14:paraId="08FD3B88" w14:textId="77777777" w:rsidTr="00E31E94">
        <w:trPr>
          <w:trHeight w:val="350"/>
        </w:trPr>
        <w:tc>
          <w:tcPr>
            <w:tcW w:w="7578" w:type="dxa"/>
          </w:tcPr>
          <w:p w14:paraId="67EB5F2A" w14:textId="77777777" w:rsidR="003F4A0F" w:rsidRDefault="003F4A0F" w:rsidP="003F4A0F">
            <w:pPr>
              <w:pStyle w:val="ListParagraph"/>
              <w:numPr>
                <w:ilvl w:val="0"/>
                <w:numId w:val="4"/>
              </w:numPr>
            </w:pPr>
            <w:r>
              <w:t>Preterm</w:t>
            </w:r>
          </w:p>
        </w:tc>
        <w:tc>
          <w:tcPr>
            <w:tcW w:w="2790" w:type="dxa"/>
          </w:tcPr>
          <w:p w14:paraId="4BAEB908" w14:textId="461B99FB" w:rsidR="003F4A0F" w:rsidRDefault="0072070D" w:rsidP="003E0E2F">
            <w:r>
              <w:t>0</w:t>
            </w:r>
          </w:p>
        </w:tc>
      </w:tr>
      <w:tr w:rsidR="003F4A0F" w14:paraId="712BBBA6" w14:textId="77777777" w:rsidTr="00E31E94">
        <w:trPr>
          <w:trHeight w:val="350"/>
        </w:trPr>
        <w:tc>
          <w:tcPr>
            <w:tcW w:w="7578" w:type="dxa"/>
          </w:tcPr>
          <w:p w14:paraId="75E178CA" w14:textId="77777777" w:rsidR="003F4A0F" w:rsidRDefault="003F4A0F" w:rsidP="003F4A0F">
            <w:pPr>
              <w:pStyle w:val="ListParagraph"/>
              <w:numPr>
                <w:ilvl w:val="0"/>
                <w:numId w:val="4"/>
              </w:numPr>
            </w:pPr>
            <w:r>
              <w:t>Birth asphyxia</w:t>
            </w:r>
          </w:p>
        </w:tc>
        <w:tc>
          <w:tcPr>
            <w:tcW w:w="2790" w:type="dxa"/>
          </w:tcPr>
          <w:p w14:paraId="65E3D9E9" w14:textId="13EEE1BF" w:rsidR="003F4A0F" w:rsidRDefault="0072070D" w:rsidP="003E0E2F">
            <w:r>
              <w:t>3</w:t>
            </w:r>
          </w:p>
        </w:tc>
      </w:tr>
      <w:tr w:rsidR="003F4A0F" w14:paraId="4D18B739" w14:textId="77777777" w:rsidTr="00E31E94">
        <w:trPr>
          <w:trHeight w:val="350"/>
        </w:trPr>
        <w:tc>
          <w:tcPr>
            <w:tcW w:w="7578" w:type="dxa"/>
          </w:tcPr>
          <w:p w14:paraId="35CAC0BF" w14:textId="77777777" w:rsidR="003F4A0F" w:rsidRDefault="003F4A0F" w:rsidP="003F4A0F">
            <w:pPr>
              <w:pStyle w:val="ListParagraph"/>
              <w:numPr>
                <w:ilvl w:val="0"/>
                <w:numId w:val="4"/>
              </w:numPr>
            </w:pPr>
            <w:r>
              <w:t>Pneumonia</w:t>
            </w:r>
          </w:p>
        </w:tc>
        <w:tc>
          <w:tcPr>
            <w:tcW w:w="2790" w:type="dxa"/>
          </w:tcPr>
          <w:p w14:paraId="3E513987" w14:textId="77777777" w:rsidR="003F4A0F" w:rsidRDefault="00E31E94" w:rsidP="003E0E2F">
            <w:r>
              <w:t>0</w:t>
            </w:r>
          </w:p>
        </w:tc>
      </w:tr>
      <w:tr w:rsidR="003F4A0F" w14:paraId="7D6DBA86" w14:textId="77777777" w:rsidTr="00E31E94">
        <w:trPr>
          <w:trHeight w:val="350"/>
        </w:trPr>
        <w:tc>
          <w:tcPr>
            <w:tcW w:w="7578" w:type="dxa"/>
          </w:tcPr>
          <w:p w14:paraId="4839F4FA" w14:textId="77777777" w:rsidR="003F4A0F" w:rsidRDefault="003F4A0F" w:rsidP="003F4A0F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Malformation</w:t>
            </w:r>
          </w:p>
        </w:tc>
        <w:tc>
          <w:tcPr>
            <w:tcW w:w="2790" w:type="dxa"/>
          </w:tcPr>
          <w:p w14:paraId="7277EA8B" w14:textId="233C3418" w:rsidR="003F4A0F" w:rsidRDefault="00F00084" w:rsidP="003E0E2F">
            <w:r>
              <w:t>0</w:t>
            </w:r>
          </w:p>
        </w:tc>
      </w:tr>
      <w:tr w:rsidR="003F4A0F" w14:paraId="08CAC2B2" w14:textId="77777777" w:rsidTr="00E31E94">
        <w:trPr>
          <w:trHeight w:val="350"/>
        </w:trPr>
        <w:tc>
          <w:tcPr>
            <w:tcW w:w="7578" w:type="dxa"/>
          </w:tcPr>
          <w:p w14:paraId="75999366" w14:textId="77777777" w:rsidR="003F4A0F" w:rsidRDefault="003F4A0F" w:rsidP="003F4A0F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Diarrhoea</w:t>
            </w:r>
            <w:proofErr w:type="spellEnd"/>
          </w:p>
        </w:tc>
        <w:tc>
          <w:tcPr>
            <w:tcW w:w="2790" w:type="dxa"/>
          </w:tcPr>
          <w:p w14:paraId="1FB89F7A" w14:textId="77777777" w:rsidR="003F4A0F" w:rsidRDefault="00E31E94" w:rsidP="003E0E2F">
            <w:r>
              <w:t>0</w:t>
            </w:r>
          </w:p>
        </w:tc>
      </w:tr>
      <w:tr w:rsidR="003F4A0F" w14:paraId="64D6A020" w14:textId="77777777" w:rsidTr="00E31E94">
        <w:trPr>
          <w:trHeight w:val="350"/>
        </w:trPr>
        <w:tc>
          <w:tcPr>
            <w:tcW w:w="7578" w:type="dxa"/>
          </w:tcPr>
          <w:p w14:paraId="659BE30E" w14:textId="77777777" w:rsidR="003F4A0F" w:rsidRDefault="003F4A0F" w:rsidP="003F4A0F">
            <w:pPr>
              <w:pStyle w:val="ListParagraph"/>
              <w:numPr>
                <w:ilvl w:val="0"/>
                <w:numId w:val="4"/>
              </w:numPr>
            </w:pPr>
            <w:r>
              <w:t>Others</w:t>
            </w:r>
          </w:p>
        </w:tc>
        <w:tc>
          <w:tcPr>
            <w:tcW w:w="2790" w:type="dxa"/>
          </w:tcPr>
          <w:p w14:paraId="2862795D" w14:textId="477202C0" w:rsidR="003F4A0F" w:rsidRDefault="0072070D" w:rsidP="003E0E2F">
            <w:r>
              <w:t>0</w:t>
            </w:r>
          </w:p>
        </w:tc>
      </w:tr>
      <w:tr w:rsidR="003F4A0F" w14:paraId="72D87232" w14:textId="77777777" w:rsidTr="00E31E94">
        <w:trPr>
          <w:trHeight w:val="350"/>
        </w:trPr>
        <w:tc>
          <w:tcPr>
            <w:tcW w:w="7578" w:type="dxa"/>
          </w:tcPr>
          <w:p w14:paraId="18C9E66F" w14:textId="77777777" w:rsidR="003F4A0F" w:rsidRDefault="003F4A0F" w:rsidP="003E0E2F">
            <w:r>
              <w:t xml:space="preserve">No. of births to women aged 15-19 years out of total </w:t>
            </w:r>
            <w:proofErr w:type="gramStart"/>
            <w:r>
              <w:t>births(</w:t>
            </w:r>
            <w:proofErr w:type="gramEnd"/>
            <w:r>
              <w:t>teenage pregnancy)</w:t>
            </w:r>
          </w:p>
        </w:tc>
        <w:tc>
          <w:tcPr>
            <w:tcW w:w="2790" w:type="dxa"/>
          </w:tcPr>
          <w:p w14:paraId="1499FF00" w14:textId="77777777" w:rsidR="003F4A0F" w:rsidRDefault="002E7AF7" w:rsidP="003E0E2F">
            <w:r>
              <w:t>0</w:t>
            </w:r>
          </w:p>
        </w:tc>
      </w:tr>
      <w:tr w:rsidR="003F4A0F" w14:paraId="5AD02715" w14:textId="77777777" w:rsidTr="00E31E94">
        <w:trPr>
          <w:trHeight w:val="350"/>
        </w:trPr>
        <w:tc>
          <w:tcPr>
            <w:tcW w:w="7578" w:type="dxa"/>
          </w:tcPr>
          <w:p w14:paraId="74A1E824" w14:textId="77777777" w:rsidR="003F4A0F" w:rsidRDefault="003F4A0F" w:rsidP="003E0E2F">
            <w:r>
              <w:t>No. of pregnant women who received full ANC</w:t>
            </w:r>
          </w:p>
        </w:tc>
        <w:tc>
          <w:tcPr>
            <w:tcW w:w="2790" w:type="dxa"/>
          </w:tcPr>
          <w:p w14:paraId="02539036" w14:textId="77777777" w:rsidR="003F4A0F" w:rsidRDefault="005E5D8D" w:rsidP="003E0E2F">
            <w:r>
              <w:t>0</w:t>
            </w:r>
          </w:p>
        </w:tc>
      </w:tr>
      <w:tr w:rsidR="003F4A0F" w14:paraId="39551BCF" w14:textId="77777777" w:rsidTr="00E31E94">
        <w:trPr>
          <w:trHeight w:val="350"/>
        </w:trPr>
        <w:tc>
          <w:tcPr>
            <w:tcW w:w="7578" w:type="dxa"/>
          </w:tcPr>
          <w:p w14:paraId="7E7824B3" w14:textId="77777777" w:rsidR="003F4A0F" w:rsidRDefault="003F4A0F" w:rsidP="003E0E2F">
            <w:r>
              <w:t xml:space="preserve">No. of pregnant women </w:t>
            </w:r>
            <w:r w:rsidR="00B36FFC">
              <w:t xml:space="preserve">detected and treated with severe </w:t>
            </w:r>
            <w:proofErr w:type="spellStart"/>
            <w:r w:rsidR="00B36FFC">
              <w:t>Anaemia</w:t>
            </w:r>
            <w:proofErr w:type="spellEnd"/>
          </w:p>
        </w:tc>
        <w:tc>
          <w:tcPr>
            <w:tcW w:w="2790" w:type="dxa"/>
          </w:tcPr>
          <w:p w14:paraId="6224D03A" w14:textId="77777777" w:rsidR="003F4A0F" w:rsidRDefault="002E7AF7" w:rsidP="003E0E2F">
            <w:r>
              <w:t>0</w:t>
            </w:r>
          </w:p>
        </w:tc>
      </w:tr>
      <w:tr w:rsidR="003F4A0F" w14:paraId="337B8C96" w14:textId="77777777" w:rsidTr="00E31E94">
        <w:trPr>
          <w:trHeight w:val="350"/>
        </w:trPr>
        <w:tc>
          <w:tcPr>
            <w:tcW w:w="7578" w:type="dxa"/>
          </w:tcPr>
          <w:p w14:paraId="1118ACC5" w14:textId="77777777" w:rsidR="003F4A0F" w:rsidRDefault="00B36FFC" w:rsidP="003E0E2F">
            <w:r>
              <w:t>No. of pregnant women detected and treated with PIH</w:t>
            </w:r>
          </w:p>
        </w:tc>
        <w:tc>
          <w:tcPr>
            <w:tcW w:w="2790" w:type="dxa"/>
          </w:tcPr>
          <w:p w14:paraId="7AA8A980" w14:textId="77777777" w:rsidR="003F4A0F" w:rsidRDefault="00415125" w:rsidP="003E0E2F">
            <w:r>
              <w:t>0</w:t>
            </w:r>
          </w:p>
        </w:tc>
      </w:tr>
      <w:tr w:rsidR="003F4A0F" w14:paraId="5705FADA" w14:textId="77777777" w:rsidTr="00E31E94">
        <w:trPr>
          <w:trHeight w:val="350"/>
        </w:trPr>
        <w:tc>
          <w:tcPr>
            <w:tcW w:w="7578" w:type="dxa"/>
          </w:tcPr>
          <w:p w14:paraId="25CD1E5A" w14:textId="77777777" w:rsidR="003F4A0F" w:rsidRDefault="00B36FFC" w:rsidP="003E0E2F">
            <w:r>
              <w:t>No. of safe deliveries (Institu</w:t>
            </w:r>
            <w:r w:rsidR="005E5D8D">
              <w:t>tion Delivery</w:t>
            </w:r>
            <w:r>
              <w:t>)</w:t>
            </w:r>
          </w:p>
        </w:tc>
        <w:tc>
          <w:tcPr>
            <w:tcW w:w="2790" w:type="dxa"/>
          </w:tcPr>
          <w:p w14:paraId="49121D97" w14:textId="63F2EAE2" w:rsidR="003F4A0F" w:rsidRDefault="00C07F99" w:rsidP="00FB1A51">
            <w:r>
              <w:t>1</w:t>
            </w:r>
            <w:r w:rsidR="0072070D">
              <w:t>57</w:t>
            </w:r>
          </w:p>
        </w:tc>
      </w:tr>
      <w:tr w:rsidR="003F4A0F" w14:paraId="1AB76627" w14:textId="77777777" w:rsidTr="00E31E94">
        <w:trPr>
          <w:trHeight w:val="350"/>
        </w:trPr>
        <w:tc>
          <w:tcPr>
            <w:tcW w:w="7578" w:type="dxa"/>
          </w:tcPr>
          <w:p w14:paraId="1B756499" w14:textId="77777777" w:rsidR="003F4A0F" w:rsidRDefault="00B36FFC" w:rsidP="003E0E2F">
            <w:r>
              <w:t>No. of preterm births</w:t>
            </w:r>
          </w:p>
        </w:tc>
        <w:tc>
          <w:tcPr>
            <w:tcW w:w="2790" w:type="dxa"/>
          </w:tcPr>
          <w:p w14:paraId="01A10E8A" w14:textId="078066C0" w:rsidR="003F4A0F" w:rsidRDefault="0072070D" w:rsidP="003E0E2F">
            <w:r>
              <w:t>5</w:t>
            </w:r>
          </w:p>
        </w:tc>
      </w:tr>
      <w:tr w:rsidR="003F4A0F" w14:paraId="180CAE8E" w14:textId="77777777" w:rsidTr="00E31E94">
        <w:trPr>
          <w:trHeight w:val="350"/>
        </w:trPr>
        <w:tc>
          <w:tcPr>
            <w:tcW w:w="7578" w:type="dxa"/>
          </w:tcPr>
          <w:p w14:paraId="08D6AB7B" w14:textId="77777777" w:rsidR="003F4A0F" w:rsidRDefault="00B36FFC" w:rsidP="003E0E2F">
            <w:r>
              <w:t xml:space="preserve">No. of </w:t>
            </w:r>
            <w:r w:rsidR="00CB2024">
              <w:t>Caesarean</w:t>
            </w:r>
            <w:r>
              <w:t xml:space="preserve"> section</w:t>
            </w:r>
          </w:p>
        </w:tc>
        <w:tc>
          <w:tcPr>
            <w:tcW w:w="2790" w:type="dxa"/>
          </w:tcPr>
          <w:p w14:paraId="2E7D4D56" w14:textId="4CE12E13" w:rsidR="003F4A0F" w:rsidRDefault="0072070D" w:rsidP="003E0E2F">
            <w:r>
              <w:t>35</w:t>
            </w:r>
          </w:p>
        </w:tc>
      </w:tr>
      <w:tr w:rsidR="003F4A0F" w14:paraId="4086B5AC" w14:textId="77777777" w:rsidTr="00E31E94">
        <w:trPr>
          <w:trHeight w:val="350"/>
        </w:trPr>
        <w:tc>
          <w:tcPr>
            <w:tcW w:w="7578" w:type="dxa"/>
          </w:tcPr>
          <w:p w14:paraId="3991324C" w14:textId="77777777" w:rsidR="003F4A0F" w:rsidRDefault="00B36FFC" w:rsidP="003E0E2F">
            <w:r>
              <w:t xml:space="preserve">No. of women with preterm </w:t>
            </w:r>
            <w:proofErr w:type="spellStart"/>
            <w:r>
              <w:t>labour</w:t>
            </w:r>
            <w:proofErr w:type="spellEnd"/>
            <w:r>
              <w:t xml:space="preserve"> (&lt;34 weeks) receiving at least one dose of antenatal </w:t>
            </w:r>
            <w:r w:rsidR="004E5597">
              <w:t>corticosteroids</w:t>
            </w:r>
          </w:p>
        </w:tc>
        <w:tc>
          <w:tcPr>
            <w:tcW w:w="2790" w:type="dxa"/>
          </w:tcPr>
          <w:p w14:paraId="1243725B" w14:textId="77777777" w:rsidR="003F4A0F" w:rsidRDefault="00415125" w:rsidP="003E0E2F">
            <w:r>
              <w:t>0</w:t>
            </w:r>
          </w:p>
        </w:tc>
      </w:tr>
      <w:tr w:rsidR="003F4A0F" w14:paraId="1DEB98E1" w14:textId="77777777" w:rsidTr="00E31E94">
        <w:trPr>
          <w:trHeight w:val="350"/>
        </w:trPr>
        <w:tc>
          <w:tcPr>
            <w:tcW w:w="7578" w:type="dxa"/>
          </w:tcPr>
          <w:p w14:paraId="0AF44C32" w14:textId="77777777" w:rsidR="003F4A0F" w:rsidRDefault="004E5597" w:rsidP="003E0E2F">
            <w:r>
              <w:t>No. of intra- partum stillbirth</w:t>
            </w:r>
          </w:p>
        </w:tc>
        <w:tc>
          <w:tcPr>
            <w:tcW w:w="2790" w:type="dxa"/>
          </w:tcPr>
          <w:p w14:paraId="591BE34B" w14:textId="77777777" w:rsidR="003F4A0F" w:rsidRDefault="00415125" w:rsidP="003E0E2F">
            <w:r>
              <w:t>0</w:t>
            </w:r>
          </w:p>
        </w:tc>
      </w:tr>
      <w:tr w:rsidR="003F4A0F" w14:paraId="71D74F4D" w14:textId="77777777" w:rsidTr="00E31E94">
        <w:trPr>
          <w:trHeight w:val="350"/>
        </w:trPr>
        <w:tc>
          <w:tcPr>
            <w:tcW w:w="7578" w:type="dxa"/>
          </w:tcPr>
          <w:p w14:paraId="7254A10A" w14:textId="77777777" w:rsidR="003F4A0F" w:rsidRDefault="004E5597" w:rsidP="003E0E2F">
            <w:r>
              <w:t>No. of newborns breast fed within one hour of birth</w:t>
            </w:r>
          </w:p>
        </w:tc>
        <w:tc>
          <w:tcPr>
            <w:tcW w:w="2790" w:type="dxa"/>
          </w:tcPr>
          <w:p w14:paraId="33B2EA67" w14:textId="604C3514" w:rsidR="003F4A0F" w:rsidRDefault="0072070D" w:rsidP="003E0E2F">
            <w:r>
              <w:t>187</w:t>
            </w:r>
          </w:p>
        </w:tc>
      </w:tr>
      <w:tr w:rsidR="003F4A0F" w14:paraId="13AC2EEB" w14:textId="77777777" w:rsidTr="00E31E94">
        <w:trPr>
          <w:trHeight w:val="350"/>
        </w:trPr>
        <w:tc>
          <w:tcPr>
            <w:tcW w:w="7578" w:type="dxa"/>
          </w:tcPr>
          <w:p w14:paraId="6C0A2DAA" w14:textId="77777777" w:rsidR="003F4A0F" w:rsidRDefault="00CC5671" w:rsidP="003E0E2F">
            <w:r>
              <w:t>No. of newborns delivered at health facility receiving vitamin k at birth</w:t>
            </w:r>
          </w:p>
        </w:tc>
        <w:tc>
          <w:tcPr>
            <w:tcW w:w="2790" w:type="dxa"/>
          </w:tcPr>
          <w:p w14:paraId="5D86B3CA" w14:textId="19EE9213" w:rsidR="003F4A0F" w:rsidRDefault="00E31E94" w:rsidP="003E0E2F">
            <w:r>
              <w:t>1</w:t>
            </w:r>
            <w:r w:rsidR="0072070D">
              <w:t>87</w:t>
            </w:r>
          </w:p>
        </w:tc>
      </w:tr>
      <w:tr w:rsidR="003F4A0F" w14:paraId="61F5DA3C" w14:textId="77777777" w:rsidTr="00E31E94">
        <w:trPr>
          <w:trHeight w:val="350"/>
        </w:trPr>
        <w:tc>
          <w:tcPr>
            <w:tcW w:w="7578" w:type="dxa"/>
          </w:tcPr>
          <w:p w14:paraId="4F909B60" w14:textId="77777777" w:rsidR="003F4A0F" w:rsidRDefault="0038092B" w:rsidP="003E0E2F">
            <w:r>
              <w:t xml:space="preserve">No. of </w:t>
            </w:r>
            <w:proofErr w:type="spellStart"/>
            <w:r>
              <w:t>labour</w:t>
            </w:r>
            <w:proofErr w:type="spellEnd"/>
            <w:r>
              <w:t xml:space="preserve"> room staffs trained in NSSK</w:t>
            </w:r>
          </w:p>
        </w:tc>
        <w:tc>
          <w:tcPr>
            <w:tcW w:w="2790" w:type="dxa"/>
          </w:tcPr>
          <w:p w14:paraId="79A59FF1" w14:textId="77777777" w:rsidR="003F4A0F" w:rsidRDefault="00415125" w:rsidP="003E0E2F">
            <w:r>
              <w:t>0</w:t>
            </w:r>
          </w:p>
        </w:tc>
      </w:tr>
      <w:tr w:rsidR="003F4A0F" w14:paraId="03B525BC" w14:textId="77777777" w:rsidTr="00E31E94">
        <w:trPr>
          <w:trHeight w:val="350"/>
        </w:trPr>
        <w:tc>
          <w:tcPr>
            <w:tcW w:w="7578" w:type="dxa"/>
          </w:tcPr>
          <w:p w14:paraId="2FC2090A" w14:textId="77777777" w:rsidR="003F4A0F" w:rsidRDefault="001053F8" w:rsidP="003E0E2F">
            <w:r>
              <w:t>No. of newborns weighted at birth</w:t>
            </w:r>
          </w:p>
        </w:tc>
        <w:tc>
          <w:tcPr>
            <w:tcW w:w="2790" w:type="dxa"/>
          </w:tcPr>
          <w:p w14:paraId="41E184EC" w14:textId="432DE3E6" w:rsidR="003F4A0F" w:rsidRDefault="00E31E94" w:rsidP="003E0E2F">
            <w:r>
              <w:t>1</w:t>
            </w:r>
            <w:r w:rsidR="0072070D">
              <w:t>87</w:t>
            </w:r>
          </w:p>
        </w:tc>
      </w:tr>
      <w:tr w:rsidR="001053F8" w14:paraId="3FAA7DA8" w14:textId="77777777" w:rsidTr="00E31E94">
        <w:trPr>
          <w:trHeight w:val="350"/>
        </w:trPr>
        <w:tc>
          <w:tcPr>
            <w:tcW w:w="7578" w:type="dxa"/>
          </w:tcPr>
          <w:p w14:paraId="57754229" w14:textId="77777777" w:rsidR="001053F8" w:rsidRDefault="007D2A6E" w:rsidP="003E0E2F">
            <w:r>
              <w:t xml:space="preserve">No. of </w:t>
            </w:r>
            <w:proofErr w:type="gramStart"/>
            <w:r>
              <w:t>low birth weight</w:t>
            </w:r>
            <w:proofErr w:type="gramEnd"/>
            <w:r>
              <w:t xml:space="preserve"> babies</w:t>
            </w:r>
          </w:p>
        </w:tc>
        <w:tc>
          <w:tcPr>
            <w:tcW w:w="2790" w:type="dxa"/>
          </w:tcPr>
          <w:p w14:paraId="487806D2" w14:textId="0029C2C3" w:rsidR="001053F8" w:rsidRDefault="0069729B" w:rsidP="003E0E2F">
            <w:r>
              <w:t>1</w:t>
            </w:r>
            <w:r w:rsidR="0072070D">
              <w:t>1</w:t>
            </w:r>
          </w:p>
        </w:tc>
      </w:tr>
      <w:tr w:rsidR="001053F8" w14:paraId="02F82D8F" w14:textId="77777777" w:rsidTr="00E31E94">
        <w:trPr>
          <w:trHeight w:val="350"/>
        </w:trPr>
        <w:tc>
          <w:tcPr>
            <w:tcW w:w="7578" w:type="dxa"/>
          </w:tcPr>
          <w:p w14:paraId="0AA367EE" w14:textId="77777777" w:rsidR="001053F8" w:rsidRDefault="007D2A6E" w:rsidP="003E0E2F">
            <w:r>
              <w:t xml:space="preserve">No. of new </w:t>
            </w:r>
            <w:proofErr w:type="spellStart"/>
            <w:r>
              <w:t>borns</w:t>
            </w:r>
            <w:proofErr w:type="spellEnd"/>
            <w:r>
              <w:t xml:space="preserve"> received complete schedule of home visits under HBNC by ASHAs</w:t>
            </w:r>
          </w:p>
        </w:tc>
        <w:tc>
          <w:tcPr>
            <w:tcW w:w="2790" w:type="dxa"/>
          </w:tcPr>
          <w:p w14:paraId="39D6DD65" w14:textId="77777777" w:rsidR="001053F8" w:rsidRDefault="00E31E94" w:rsidP="003E0E2F">
            <w:r>
              <w:t>127</w:t>
            </w:r>
          </w:p>
        </w:tc>
      </w:tr>
      <w:tr w:rsidR="001053F8" w14:paraId="6B0CAD5D" w14:textId="77777777" w:rsidTr="00E31E94">
        <w:trPr>
          <w:trHeight w:val="350"/>
        </w:trPr>
        <w:tc>
          <w:tcPr>
            <w:tcW w:w="7578" w:type="dxa"/>
          </w:tcPr>
          <w:p w14:paraId="05F86D77" w14:textId="77777777" w:rsidR="001053F8" w:rsidRDefault="00D4447B" w:rsidP="003E0E2F">
            <w:r>
              <w:t>No. of sick newborns identified during home visits by ASHAs</w:t>
            </w:r>
          </w:p>
        </w:tc>
        <w:tc>
          <w:tcPr>
            <w:tcW w:w="2790" w:type="dxa"/>
          </w:tcPr>
          <w:p w14:paraId="268C2FA6" w14:textId="10671CB2" w:rsidR="001053F8" w:rsidRDefault="00D745E3" w:rsidP="003E0E2F">
            <w:r>
              <w:t>24</w:t>
            </w:r>
          </w:p>
        </w:tc>
      </w:tr>
      <w:tr w:rsidR="001053F8" w14:paraId="062FE25F" w14:textId="77777777" w:rsidTr="00E31E94">
        <w:trPr>
          <w:trHeight w:val="350"/>
        </w:trPr>
        <w:tc>
          <w:tcPr>
            <w:tcW w:w="7578" w:type="dxa"/>
          </w:tcPr>
          <w:p w14:paraId="6063B0F9" w14:textId="77777777" w:rsidR="001053F8" w:rsidRDefault="009C12DB" w:rsidP="003E0E2F">
            <w:r>
              <w:t>No. of infants who are exclusively breast fed for 6 months</w:t>
            </w:r>
          </w:p>
        </w:tc>
        <w:tc>
          <w:tcPr>
            <w:tcW w:w="2790" w:type="dxa"/>
          </w:tcPr>
          <w:p w14:paraId="6B891D24" w14:textId="79C704DB" w:rsidR="001053F8" w:rsidRDefault="00322D6D" w:rsidP="003E0E2F">
            <w:r>
              <w:t>0</w:t>
            </w:r>
          </w:p>
        </w:tc>
      </w:tr>
      <w:tr w:rsidR="001053F8" w14:paraId="203752EB" w14:textId="77777777" w:rsidTr="00E31E94">
        <w:trPr>
          <w:trHeight w:val="350"/>
        </w:trPr>
        <w:tc>
          <w:tcPr>
            <w:tcW w:w="7578" w:type="dxa"/>
          </w:tcPr>
          <w:p w14:paraId="760C0663" w14:textId="77777777" w:rsidR="001053F8" w:rsidRDefault="00E66B49" w:rsidP="003E0E2F">
            <w:r>
              <w:t>No. of mothers stayed for 48 hours in the facility</w:t>
            </w:r>
          </w:p>
        </w:tc>
        <w:tc>
          <w:tcPr>
            <w:tcW w:w="2790" w:type="dxa"/>
          </w:tcPr>
          <w:p w14:paraId="465E06CA" w14:textId="77777777" w:rsidR="001053F8" w:rsidRDefault="00E31E94" w:rsidP="003E0E2F">
            <w:r>
              <w:t>136</w:t>
            </w:r>
          </w:p>
        </w:tc>
      </w:tr>
      <w:tr w:rsidR="001053F8" w14:paraId="7839151F" w14:textId="77777777" w:rsidTr="00E31E94">
        <w:trPr>
          <w:trHeight w:val="350"/>
        </w:trPr>
        <w:tc>
          <w:tcPr>
            <w:tcW w:w="7578" w:type="dxa"/>
          </w:tcPr>
          <w:p w14:paraId="0574CB8E" w14:textId="77777777" w:rsidR="001053F8" w:rsidRDefault="00E66B49" w:rsidP="003E0E2F">
            <w:r>
              <w:t>No. of newborns received birth dose of Hepatitis B, OPV and BCG</w:t>
            </w:r>
          </w:p>
        </w:tc>
        <w:tc>
          <w:tcPr>
            <w:tcW w:w="2790" w:type="dxa"/>
          </w:tcPr>
          <w:p w14:paraId="6CB1B351" w14:textId="42EDA86A" w:rsidR="001053F8" w:rsidRDefault="007F2843" w:rsidP="00E31E94">
            <w:r>
              <w:t>BCG</w:t>
            </w:r>
            <w:r w:rsidR="00C07F99">
              <w:t xml:space="preserve"> </w:t>
            </w:r>
            <w:proofErr w:type="gramStart"/>
            <w:r>
              <w:t>1</w:t>
            </w:r>
            <w:r w:rsidR="0072070D">
              <w:t>87</w:t>
            </w:r>
            <w:r w:rsidR="00E31E94">
              <w:t>,Hep</w:t>
            </w:r>
            <w:proofErr w:type="gramEnd"/>
            <w:r w:rsidR="00E31E94">
              <w:t xml:space="preserve"> B 1</w:t>
            </w:r>
            <w:r w:rsidR="0072070D">
              <w:t>87</w:t>
            </w:r>
            <w:r w:rsidR="00E31E94">
              <w:t>,OPV</w:t>
            </w:r>
            <w:r w:rsidR="00C07F99">
              <w:t xml:space="preserve"> </w:t>
            </w:r>
            <w:r w:rsidR="00E31E94">
              <w:t>1</w:t>
            </w:r>
            <w:r w:rsidR="0072070D">
              <w:t>87</w:t>
            </w:r>
          </w:p>
        </w:tc>
      </w:tr>
      <w:tr w:rsidR="001053F8" w14:paraId="54C0CE6C" w14:textId="77777777" w:rsidTr="00E31E94">
        <w:trPr>
          <w:trHeight w:val="350"/>
        </w:trPr>
        <w:tc>
          <w:tcPr>
            <w:tcW w:w="7578" w:type="dxa"/>
          </w:tcPr>
          <w:p w14:paraId="40EC3947" w14:textId="77777777" w:rsidR="001053F8" w:rsidRDefault="00E66B49" w:rsidP="003E0E2F">
            <w:r>
              <w:t>No. of hospital with functional SNCU in the District</w:t>
            </w:r>
          </w:p>
        </w:tc>
        <w:tc>
          <w:tcPr>
            <w:tcW w:w="2790" w:type="dxa"/>
          </w:tcPr>
          <w:p w14:paraId="415E2BBD" w14:textId="77777777" w:rsidR="001053F8" w:rsidRDefault="00415125" w:rsidP="003E0E2F">
            <w:r>
              <w:t>1</w:t>
            </w:r>
          </w:p>
        </w:tc>
      </w:tr>
      <w:tr w:rsidR="00E66B49" w14:paraId="580D6D02" w14:textId="77777777" w:rsidTr="00E31E94">
        <w:trPr>
          <w:trHeight w:val="350"/>
        </w:trPr>
        <w:tc>
          <w:tcPr>
            <w:tcW w:w="7578" w:type="dxa"/>
          </w:tcPr>
          <w:p w14:paraId="03BBDA22" w14:textId="77777777" w:rsidR="00E66B49" w:rsidRDefault="00E66B49" w:rsidP="003E0E2F">
            <w:r>
              <w:t>No. of facilities with SNCUs having functional KMC units</w:t>
            </w:r>
          </w:p>
        </w:tc>
        <w:tc>
          <w:tcPr>
            <w:tcW w:w="2790" w:type="dxa"/>
          </w:tcPr>
          <w:p w14:paraId="58ABF61C" w14:textId="77777777" w:rsidR="00E66B49" w:rsidRDefault="00415125" w:rsidP="003E0E2F">
            <w:r>
              <w:t>1</w:t>
            </w:r>
          </w:p>
        </w:tc>
      </w:tr>
      <w:tr w:rsidR="00E66B49" w14:paraId="11A82DC6" w14:textId="77777777" w:rsidTr="00E31E94">
        <w:trPr>
          <w:trHeight w:val="350"/>
        </w:trPr>
        <w:tc>
          <w:tcPr>
            <w:tcW w:w="7578" w:type="dxa"/>
          </w:tcPr>
          <w:p w14:paraId="161BC197" w14:textId="77777777" w:rsidR="00E66B49" w:rsidRDefault="00FB0BB1" w:rsidP="003E0E2F">
            <w:r>
              <w:t>No. of newborns admitted in SNCU</w:t>
            </w:r>
          </w:p>
        </w:tc>
        <w:tc>
          <w:tcPr>
            <w:tcW w:w="2790" w:type="dxa"/>
          </w:tcPr>
          <w:p w14:paraId="41DE8BDB" w14:textId="171FB0CC" w:rsidR="00E66B49" w:rsidRDefault="0069729B" w:rsidP="003E0E2F">
            <w:r>
              <w:t>29</w:t>
            </w:r>
          </w:p>
        </w:tc>
      </w:tr>
      <w:tr w:rsidR="00E66B49" w14:paraId="5E11D8DD" w14:textId="77777777" w:rsidTr="00E31E94">
        <w:trPr>
          <w:trHeight w:val="350"/>
        </w:trPr>
        <w:tc>
          <w:tcPr>
            <w:tcW w:w="7578" w:type="dxa"/>
          </w:tcPr>
          <w:p w14:paraId="7BF0B6E7" w14:textId="77777777" w:rsidR="00E66B49" w:rsidRDefault="00FB0BB1" w:rsidP="003E0E2F">
            <w:r>
              <w:t>No. of female admitted in SNCU</w:t>
            </w:r>
          </w:p>
        </w:tc>
        <w:tc>
          <w:tcPr>
            <w:tcW w:w="2790" w:type="dxa"/>
          </w:tcPr>
          <w:p w14:paraId="5CA5C20A" w14:textId="767447BA" w:rsidR="00E66B49" w:rsidRDefault="0072070D" w:rsidP="003E0E2F">
            <w:r>
              <w:t>9</w:t>
            </w:r>
          </w:p>
        </w:tc>
      </w:tr>
      <w:tr w:rsidR="00FB0BB1" w14:paraId="7FEE73A2" w14:textId="77777777" w:rsidTr="00E31E94">
        <w:trPr>
          <w:trHeight w:val="350"/>
        </w:trPr>
        <w:tc>
          <w:tcPr>
            <w:tcW w:w="7578" w:type="dxa"/>
          </w:tcPr>
          <w:p w14:paraId="6DB99151" w14:textId="77777777" w:rsidR="00FB0BB1" w:rsidRDefault="00FB0BB1" w:rsidP="003E0E2F">
            <w:r>
              <w:t>No. of newborn weight &lt; 1800gm admitted in SNCU and died</w:t>
            </w:r>
          </w:p>
        </w:tc>
        <w:tc>
          <w:tcPr>
            <w:tcW w:w="2790" w:type="dxa"/>
          </w:tcPr>
          <w:p w14:paraId="0308B402" w14:textId="4D019C79" w:rsidR="00FB0BB1" w:rsidRDefault="00C07F99" w:rsidP="003E0E2F">
            <w:r>
              <w:t>0</w:t>
            </w:r>
          </w:p>
        </w:tc>
      </w:tr>
      <w:tr w:rsidR="00FB0BB1" w14:paraId="45D7B2A1" w14:textId="77777777" w:rsidTr="00E31E94">
        <w:trPr>
          <w:trHeight w:val="350"/>
        </w:trPr>
        <w:tc>
          <w:tcPr>
            <w:tcW w:w="7578" w:type="dxa"/>
          </w:tcPr>
          <w:p w14:paraId="79D715EC" w14:textId="77777777" w:rsidR="00FB0BB1" w:rsidRDefault="005877A0" w:rsidP="003E0E2F">
            <w:r>
              <w:t>No. of newborns with suspected sepsis receivi</w:t>
            </w:r>
            <w:r w:rsidR="003C3113">
              <w:t>ng pre- referral dose of Gentamy</w:t>
            </w:r>
            <w:r>
              <w:t>cin by ANM</w:t>
            </w:r>
          </w:p>
        </w:tc>
        <w:tc>
          <w:tcPr>
            <w:tcW w:w="2790" w:type="dxa"/>
          </w:tcPr>
          <w:p w14:paraId="4B70EA42" w14:textId="77777777" w:rsidR="00FB0BB1" w:rsidRDefault="00415125" w:rsidP="003E0E2F">
            <w:r>
              <w:t>0</w:t>
            </w:r>
          </w:p>
        </w:tc>
      </w:tr>
      <w:tr w:rsidR="00FB0BB1" w14:paraId="620B1F12" w14:textId="77777777" w:rsidTr="00E31E94">
        <w:trPr>
          <w:trHeight w:val="350"/>
        </w:trPr>
        <w:tc>
          <w:tcPr>
            <w:tcW w:w="7578" w:type="dxa"/>
          </w:tcPr>
          <w:p w14:paraId="7EEC9D5B" w14:textId="77777777" w:rsidR="00FB0BB1" w:rsidRDefault="005877A0" w:rsidP="003E0E2F">
            <w:r>
              <w:t xml:space="preserve">No. of newborns screened for birth </w:t>
            </w:r>
            <w:proofErr w:type="gramStart"/>
            <w:r>
              <w:t>defects(</w:t>
            </w:r>
            <w:proofErr w:type="gramEnd"/>
            <w:r>
              <w:t>Facility + community)</w:t>
            </w:r>
          </w:p>
        </w:tc>
        <w:tc>
          <w:tcPr>
            <w:tcW w:w="2790" w:type="dxa"/>
          </w:tcPr>
          <w:p w14:paraId="565DA837" w14:textId="77777777" w:rsidR="00FB0BB1" w:rsidRDefault="00415125" w:rsidP="003E0E2F">
            <w:r>
              <w:t>0</w:t>
            </w:r>
          </w:p>
        </w:tc>
      </w:tr>
      <w:tr w:rsidR="005877A0" w14:paraId="625BC8AC" w14:textId="77777777" w:rsidTr="00E31E94">
        <w:trPr>
          <w:trHeight w:val="350"/>
        </w:trPr>
        <w:tc>
          <w:tcPr>
            <w:tcW w:w="7578" w:type="dxa"/>
          </w:tcPr>
          <w:p w14:paraId="5FB3CE41" w14:textId="77777777" w:rsidR="005877A0" w:rsidRDefault="005877A0" w:rsidP="003E0E2F">
            <w:r>
              <w:t>No. of newborns with any defect seen at birth</w:t>
            </w:r>
          </w:p>
        </w:tc>
        <w:tc>
          <w:tcPr>
            <w:tcW w:w="2790" w:type="dxa"/>
          </w:tcPr>
          <w:p w14:paraId="0FFC6FDA" w14:textId="77777777" w:rsidR="005877A0" w:rsidRDefault="00415125" w:rsidP="003E0E2F">
            <w:r>
              <w:t>0</w:t>
            </w:r>
          </w:p>
        </w:tc>
      </w:tr>
      <w:tr w:rsidR="005877A0" w14:paraId="5A0E4235" w14:textId="77777777" w:rsidTr="00E31E94">
        <w:trPr>
          <w:trHeight w:val="350"/>
        </w:trPr>
        <w:tc>
          <w:tcPr>
            <w:tcW w:w="7578" w:type="dxa"/>
          </w:tcPr>
          <w:p w14:paraId="762E5D73" w14:textId="77777777" w:rsidR="005877A0" w:rsidRDefault="006B13CA" w:rsidP="003E0E2F">
            <w:r>
              <w:t>No. of newborns discharged from SNCU followed up till one year of age</w:t>
            </w:r>
          </w:p>
        </w:tc>
        <w:tc>
          <w:tcPr>
            <w:tcW w:w="2790" w:type="dxa"/>
          </w:tcPr>
          <w:p w14:paraId="6BC4055A" w14:textId="5E3C0DCD" w:rsidR="005877A0" w:rsidRDefault="002A2F39" w:rsidP="003E0E2F">
            <w:r>
              <w:t>5</w:t>
            </w:r>
          </w:p>
        </w:tc>
      </w:tr>
      <w:tr w:rsidR="005877A0" w14:paraId="2DA7FB81" w14:textId="77777777" w:rsidTr="00E31E94">
        <w:trPr>
          <w:trHeight w:val="350"/>
        </w:trPr>
        <w:tc>
          <w:tcPr>
            <w:tcW w:w="7578" w:type="dxa"/>
          </w:tcPr>
          <w:p w14:paraId="700ED679" w14:textId="77777777" w:rsidR="005877A0" w:rsidRDefault="007701B6" w:rsidP="003E0E2F">
            <w:r>
              <w:t>No. of functional District Early Intervention Centre (DEIC) in the district</w:t>
            </w:r>
          </w:p>
        </w:tc>
        <w:tc>
          <w:tcPr>
            <w:tcW w:w="2790" w:type="dxa"/>
          </w:tcPr>
          <w:p w14:paraId="0446DD64" w14:textId="77777777" w:rsidR="005877A0" w:rsidRDefault="00415125" w:rsidP="003E0E2F">
            <w:r>
              <w:t>0</w:t>
            </w:r>
          </w:p>
        </w:tc>
      </w:tr>
    </w:tbl>
    <w:p w14:paraId="206843DB" w14:textId="77777777" w:rsidR="003D3AE0" w:rsidRDefault="003D3AE0" w:rsidP="00E1692C">
      <w:pPr>
        <w:rPr>
          <w:b/>
          <w:sz w:val="24"/>
          <w:szCs w:val="24"/>
        </w:rPr>
      </w:pPr>
    </w:p>
    <w:p w14:paraId="5AFFE0AE" w14:textId="77777777" w:rsidR="00404FE6" w:rsidRPr="00E1692C" w:rsidRDefault="00AA636C" w:rsidP="003D3AE0">
      <w:pPr>
        <w:ind w:left="3600"/>
      </w:pPr>
      <w:r w:rsidRPr="00022E78">
        <w:rPr>
          <w:b/>
          <w:sz w:val="24"/>
          <w:szCs w:val="24"/>
        </w:rPr>
        <w:t>Name of Medical Officer/ HW: __________________</w:t>
      </w:r>
    </w:p>
    <w:p w14:paraId="255B4EED" w14:textId="77777777" w:rsidR="00404FE6" w:rsidRDefault="00404FE6" w:rsidP="00404FE6">
      <w:pPr>
        <w:pStyle w:val="ListParagraph"/>
        <w:ind w:left="1440"/>
      </w:pPr>
    </w:p>
    <w:sectPr w:rsidR="00404FE6" w:rsidSect="00A457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B3775"/>
    <w:multiLevelType w:val="hybridMultilevel"/>
    <w:tmpl w:val="550C3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B39FD"/>
    <w:multiLevelType w:val="hybridMultilevel"/>
    <w:tmpl w:val="3B383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05944"/>
    <w:multiLevelType w:val="hybridMultilevel"/>
    <w:tmpl w:val="7D12A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A0BBB"/>
    <w:multiLevelType w:val="hybridMultilevel"/>
    <w:tmpl w:val="2D2C7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013102">
    <w:abstractNumId w:val="0"/>
  </w:num>
  <w:num w:numId="2" w16cid:durableId="754059706">
    <w:abstractNumId w:val="3"/>
  </w:num>
  <w:num w:numId="3" w16cid:durableId="1730153908">
    <w:abstractNumId w:val="2"/>
  </w:num>
  <w:num w:numId="4" w16cid:durableId="1293287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712"/>
    <w:rsid w:val="00001CF0"/>
    <w:rsid w:val="00022E78"/>
    <w:rsid w:val="000323C3"/>
    <w:rsid w:val="000A49FA"/>
    <w:rsid w:val="00100D0A"/>
    <w:rsid w:val="001053F8"/>
    <w:rsid w:val="00185899"/>
    <w:rsid w:val="001A199F"/>
    <w:rsid w:val="001B5EAD"/>
    <w:rsid w:val="001D490F"/>
    <w:rsid w:val="00251635"/>
    <w:rsid w:val="0029555B"/>
    <w:rsid w:val="002A2F39"/>
    <w:rsid w:val="002E7AF7"/>
    <w:rsid w:val="00322D6D"/>
    <w:rsid w:val="0038092B"/>
    <w:rsid w:val="00382F6F"/>
    <w:rsid w:val="003C3113"/>
    <w:rsid w:val="003D3AE0"/>
    <w:rsid w:val="003E0E2F"/>
    <w:rsid w:val="003F4A0F"/>
    <w:rsid w:val="00404FE6"/>
    <w:rsid w:val="00415125"/>
    <w:rsid w:val="00447CE4"/>
    <w:rsid w:val="00481D20"/>
    <w:rsid w:val="00486CB5"/>
    <w:rsid w:val="004B3EE9"/>
    <w:rsid w:val="004E5597"/>
    <w:rsid w:val="00512508"/>
    <w:rsid w:val="005877A0"/>
    <w:rsid w:val="005E5D8D"/>
    <w:rsid w:val="00624809"/>
    <w:rsid w:val="00624CE5"/>
    <w:rsid w:val="0065275C"/>
    <w:rsid w:val="0069729B"/>
    <w:rsid w:val="006A0BE7"/>
    <w:rsid w:val="006B061F"/>
    <w:rsid w:val="006B13CA"/>
    <w:rsid w:val="007134B6"/>
    <w:rsid w:val="0072070D"/>
    <w:rsid w:val="007701B6"/>
    <w:rsid w:val="00780CDD"/>
    <w:rsid w:val="007D2A6E"/>
    <w:rsid w:val="007F2843"/>
    <w:rsid w:val="008405B1"/>
    <w:rsid w:val="00924FF0"/>
    <w:rsid w:val="00952E10"/>
    <w:rsid w:val="00952FDF"/>
    <w:rsid w:val="009C12DB"/>
    <w:rsid w:val="009C2C46"/>
    <w:rsid w:val="009F4D01"/>
    <w:rsid w:val="00A45712"/>
    <w:rsid w:val="00AA636C"/>
    <w:rsid w:val="00B01831"/>
    <w:rsid w:val="00B262C1"/>
    <w:rsid w:val="00B36FFC"/>
    <w:rsid w:val="00C06538"/>
    <w:rsid w:val="00C07F99"/>
    <w:rsid w:val="00C61FD6"/>
    <w:rsid w:val="00C65853"/>
    <w:rsid w:val="00CB2024"/>
    <w:rsid w:val="00CC5671"/>
    <w:rsid w:val="00CE32AC"/>
    <w:rsid w:val="00D1100A"/>
    <w:rsid w:val="00D4447B"/>
    <w:rsid w:val="00D745E3"/>
    <w:rsid w:val="00D77E05"/>
    <w:rsid w:val="00E1692C"/>
    <w:rsid w:val="00E20867"/>
    <w:rsid w:val="00E31E94"/>
    <w:rsid w:val="00E66B49"/>
    <w:rsid w:val="00EF657D"/>
    <w:rsid w:val="00EF6852"/>
    <w:rsid w:val="00F00084"/>
    <w:rsid w:val="00F84726"/>
    <w:rsid w:val="00F94AD1"/>
    <w:rsid w:val="00FB060A"/>
    <w:rsid w:val="00FB0BB1"/>
    <w:rsid w:val="00FB1A51"/>
    <w:rsid w:val="00FD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FC5A"/>
  <w15:docId w15:val="{0EE72E74-85F9-4135-BE12-0CA46135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FF0"/>
    <w:pPr>
      <w:ind w:left="720"/>
      <w:contextualSpacing/>
    </w:pPr>
  </w:style>
  <w:style w:type="table" w:styleId="TableGrid">
    <w:name w:val="Table Grid"/>
    <w:basedOn w:val="TableNormal"/>
    <w:uiPriority w:val="59"/>
    <w:rsid w:val="00100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31E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Maseni</cp:lastModifiedBy>
  <cp:revision>59</cp:revision>
  <cp:lastPrinted>2020-07-14T11:13:00Z</cp:lastPrinted>
  <dcterms:created xsi:type="dcterms:W3CDTF">2016-06-07T05:04:00Z</dcterms:created>
  <dcterms:modified xsi:type="dcterms:W3CDTF">2022-10-18T07:49:00Z</dcterms:modified>
</cp:coreProperties>
</file>